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E8B3" w14:textId="77777777" w:rsidR="00960AC1" w:rsidRDefault="00960AC1" w:rsidP="008D26D7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</w:p>
    <w:p w14:paraId="35287CFD" w14:textId="300B82F6" w:rsidR="00960AC1" w:rsidRPr="008612E4" w:rsidRDefault="007713CB" w:rsidP="00960AC1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33BD66E2" wp14:editId="0420B3A9">
            <wp:simplePos x="0" y="0"/>
            <wp:positionH relativeFrom="column">
              <wp:posOffset>-443230</wp:posOffset>
            </wp:positionH>
            <wp:positionV relativeFrom="paragraph">
              <wp:posOffset>-409575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AC1">
        <w:rPr>
          <w:rFonts w:ascii="Verdana" w:hAnsi="Verdana"/>
          <w:b/>
        </w:rPr>
        <w:t xml:space="preserve">„Społem” Powszechna Spółdzielnia Spożywców w Stalowej Woli </w:t>
      </w:r>
    </w:p>
    <w:p w14:paraId="25EA5A5B" w14:textId="77777777" w:rsidR="00960AC1" w:rsidRDefault="00960AC1" w:rsidP="00960AC1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ul. Dmowskiego 10, 37-450 Stalowa Wola</w:t>
      </w:r>
      <w:r w:rsidR="001F34A9">
        <w:rPr>
          <w:rFonts w:ascii="Verdana" w:hAnsi="Verdana"/>
          <w:b/>
          <w:sz w:val="28"/>
          <w:szCs w:val="28"/>
        </w:rPr>
        <w:tab/>
      </w:r>
      <w:r w:rsidR="000514E2">
        <w:rPr>
          <w:rFonts w:ascii="Verdana" w:hAnsi="Verdana"/>
          <w:b/>
          <w:sz w:val="28"/>
          <w:szCs w:val="28"/>
        </w:rPr>
        <w:t xml:space="preserve">                          </w:t>
      </w:r>
    </w:p>
    <w:p w14:paraId="3DB1CED8" w14:textId="5178E4B2" w:rsidR="00F8314F" w:rsidRDefault="000514E2" w:rsidP="00960AC1">
      <w:pPr>
        <w:spacing w:after="0"/>
        <w:ind w:left="708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1F34A9" w:rsidRPr="00F8314F">
        <w:rPr>
          <w:rFonts w:ascii="Verdana" w:hAnsi="Verdana"/>
          <w:sz w:val="20"/>
          <w:szCs w:val="20"/>
        </w:rPr>
        <w:t>Załącznik nr 2</w:t>
      </w:r>
    </w:p>
    <w:p w14:paraId="596C4E33" w14:textId="77777777" w:rsidR="00AF6562" w:rsidRDefault="00AF6562" w:rsidP="00F8314F">
      <w:pPr>
        <w:tabs>
          <w:tab w:val="left" w:pos="3835"/>
        </w:tabs>
        <w:jc w:val="center"/>
        <w:rPr>
          <w:rFonts w:ascii="Verdana" w:hAnsi="Verdana"/>
          <w:b/>
          <w:sz w:val="28"/>
          <w:szCs w:val="28"/>
        </w:rPr>
      </w:pPr>
    </w:p>
    <w:p w14:paraId="6958FBCC" w14:textId="42628A9C" w:rsidR="00F8314F" w:rsidRDefault="00F8314F" w:rsidP="00F8314F">
      <w:pPr>
        <w:tabs>
          <w:tab w:val="left" w:pos="3835"/>
        </w:tabs>
        <w:jc w:val="center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b/>
          <w:sz w:val="28"/>
          <w:szCs w:val="28"/>
        </w:rPr>
        <w:t>OFERTA</w:t>
      </w:r>
    </w:p>
    <w:p w14:paraId="15C0BE51" w14:textId="77777777" w:rsid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1E51F0E9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 xml:space="preserve">Nazwa Wykonawcy/Wykonawców w przypadku oferty wspólnej: </w:t>
      </w:r>
    </w:p>
    <w:p w14:paraId="4893D90F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6AFAFA0D" w14:textId="77777777" w:rsidR="001F34A9" w:rsidRPr="001F34A9" w:rsidRDefault="008B3DED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3957AA40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732B37E2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Adres: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5C0BC2C0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4A3B1E16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Nr telefonu: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FDFFC4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2349F0E0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NIP: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6AA7FB7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35F26E1E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REGON: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077382F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68B34142" w14:textId="77777777" w:rsidR="002818EC" w:rsidRDefault="001F34A9" w:rsidP="000514E2">
      <w:pPr>
        <w:suppressAutoHyphens/>
        <w:spacing w:line="240" w:lineRule="auto"/>
        <w:rPr>
          <w:rFonts w:ascii="Verdana" w:eastAsia="Arial" w:hAnsi="Verdana" w:cs="Arial"/>
          <w:sz w:val="18"/>
          <w:szCs w:val="18"/>
        </w:rPr>
      </w:pPr>
      <w:r w:rsidRPr="002818EC">
        <w:rPr>
          <w:rFonts w:ascii="Verdana" w:eastAsia="Arial" w:hAnsi="Verdana" w:cs="Arial"/>
          <w:sz w:val="18"/>
          <w:szCs w:val="18"/>
        </w:rPr>
        <w:t xml:space="preserve">Adres e-mail, na który Zamawiający ma przesyłać korespondencję: </w:t>
      </w:r>
    </w:p>
    <w:p w14:paraId="3FDB672E" w14:textId="77777777" w:rsidR="00F8314F" w:rsidRDefault="008B3DED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F122042" w14:textId="77777777" w:rsidR="000514E2" w:rsidRPr="000514E2" w:rsidRDefault="000514E2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56C67EE" w14:textId="78720675" w:rsidR="00126C05" w:rsidRDefault="00126C0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 w:rsidRPr="00126C05">
        <w:rPr>
          <w:rFonts w:ascii="Verdana" w:hAnsi="Verdana"/>
          <w:sz w:val="18"/>
          <w:szCs w:val="18"/>
        </w:rPr>
        <w:t xml:space="preserve">W odpowiedzi na zapytanie ofertowe dla postępowania pn. </w:t>
      </w:r>
      <w:r w:rsidR="00AF6562">
        <w:rPr>
          <w:rFonts w:ascii="Verdana" w:hAnsi="Verdana"/>
          <w:sz w:val="18"/>
          <w:szCs w:val="18"/>
        </w:rPr>
        <w:t>„</w:t>
      </w:r>
      <w:r w:rsidR="00AF6562" w:rsidRPr="00AF6562">
        <w:rPr>
          <w:rFonts w:ascii="Verdana" w:hAnsi="Verdana"/>
          <w:i/>
          <w:iCs/>
          <w:sz w:val="18"/>
          <w:szCs w:val="18"/>
        </w:rPr>
        <w:t xml:space="preserve">Dostawa i montaż elektrowni fotowoltaicznych na obiektach należących do „Społem” Powszechnej Spółdzielni Spożywców </w:t>
      </w:r>
      <w:r w:rsidR="00AF6562">
        <w:rPr>
          <w:rFonts w:ascii="Verdana" w:hAnsi="Verdana"/>
          <w:i/>
          <w:iCs/>
          <w:sz w:val="18"/>
          <w:szCs w:val="18"/>
        </w:rPr>
        <w:br/>
      </w:r>
      <w:r w:rsidR="00AF6562" w:rsidRPr="00AF6562">
        <w:rPr>
          <w:rFonts w:ascii="Verdana" w:hAnsi="Verdana"/>
          <w:i/>
          <w:iCs/>
          <w:sz w:val="18"/>
          <w:szCs w:val="18"/>
        </w:rPr>
        <w:t>w Stalowej Woli</w:t>
      </w:r>
      <w:r w:rsidR="00AF6562">
        <w:rPr>
          <w:rFonts w:ascii="Verdana" w:hAnsi="Verdana"/>
          <w:sz w:val="18"/>
          <w:szCs w:val="18"/>
        </w:rPr>
        <w:t>”</w:t>
      </w:r>
      <w:r w:rsidRPr="00126C05">
        <w:rPr>
          <w:rFonts w:ascii="Verdana" w:hAnsi="Verdana"/>
          <w:sz w:val="18"/>
          <w:szCs w:val="18"/>
        </w:rPr>
        <w:t xml:space="preserve"> realizowanego w ramach Regionalnego Programu Operacyjnego Województwa Podkarpackiego na lata 2014 – 2020</w:t>
      </w:r>
      <w:r>
        <w:rPr>
          <w:rFonts w:ascii="Verdana" w:hAnsi="Verdana"/>
          <w:sz w:val="18"/>
          <w:szCs w:val="18"/>
        </w:rPr>
        <w:t>,</w:t>
      </w:r>
      <w:r w:rsidR="005A301D">
        <w:rPr>
          <w:rFonts w:ascii="Verdana" w:hAnsi="Verdana"/>
          <w:sz w:val="18"/>
          <w:szCs w:val="18"/>
        </w:rPr>
        <w:t xml:space="preserve"> Oś priorytetowa </w:t>
      </w:r>
      <w:r w:rsidR="00AF6562">
        <w:rPr>
          <w:rFonts w:ascii="Verdana" w:hAnsi="Verdana"/>
          <w:sz w:val="18"/>
          <w:szCs w:val="18"/>
        </w:rPr>
        <w:t>II</w:t>
      </w:r>
      <w:r w:rsidR="005A301D">
        <w:rPr>
          <w:rFonts w:ascii="Verdana" w:hAnsi="Verdana"/>
          <w:sz w:val="18"/>
          <w:szCs w:val="18"/>
        </w:rPr>
        <w:t>I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AF6562">
        <w:rPr>
          <w:rFonts w:ascii="Verdana" w:hAnsi="Verdana"/>
          <w:sz w:val="18"/>
          <w:szCs w:val="18"/>
        </w:rPr>
        <w:t>Czysta energia</w:t>
      </w:r>
      <w:r>
        <w:rPr>
          <w:rFonts w:ascii="Verdana" w:hAnsi="Verdana"/>
          <w:sz w:val="18"/>
          <w:szCs w:val="18"/>
        </w:rPr>
        <w:t xml:space="preserve">, </w:t>
      </w:r>
      <w:r w:rsidR="005A301D">
        <w:rPr>
          <w:rFonts w:ascii="Verdana" w:hAnsi="Verdana"/>
          <w:sz w:val="18"/>
          <w:szCs w:val="18"/>
        </w:rPr>
        <w:t xml:space="preserve">Działanie </w:t>
      </w:r>
      <w:r w:rsidR="00AF6562">
        <w:rPr>
          <w:rFonts w:ascii="Verdana" w:hAnsi="Verdana"/>
          <w:sz w:val="18"/>
          <w:szCs w:val="18"/>
        </w:rPr>
        <w:t>3</w:t>
      </w:r>
      <w:r w:rsidR="005A301D">
        <w:rPr>
          <w:rFonts w:ascii="Verdana" w:hAnsi="Verdana"/>
          <w:sz w:val="18"/>
          <w:szCs w:val="18"/>
        </w:rPr>
        <w:t>.</w:t>
      </w:r>
      <w:r w:rsidR="00AF6562">
        <w:rPr>
          <w:rFonts w:ascii="Verdana" w:hAnsi="Verdana"/>
          <w:sz w:val="18"/>
          <w:szCs w:val="18"/>
        </w:rPr>
        <w:t>1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AF6562">
        <w:rPr>
          <w:rFonts w:ascii="Verdana" w:hAnsi="Verdana"/>
          <w:sz w:val="18"/>
          <w:szCs w:val="18"/>
        </w:rPr>
        <w:t>Rozwój OZE</w:t>
      </w:r>
      <w:r>
        <w:rPr>
          <w:rFonts w:ascii="Verdana" w:hAnsi="Verdana"/>
          <w:sz w:val="18"/>
          <w:szCs w:val="18"/>
        </w:rPr>
        <w:t>, n</w:t>
      </w:r>
      <w:r w:rsidRPr="00126C05">
        <w:rPr>
          <w:rFonts w:ascii="Verdana" w:hAnsi="Verdana"/>
          <w:sz w:val="18"/>
          <w:szCs w:val="18"/>
        </w:rPr>
        <w:t xml:space="preserve">r projektu: </w:t>
      </w:r>
      <w:r w:rsidR="005A301D">
        <w:rPr>
          <w:rFonts w:ascii="Verdana" w:hAnsi="Verdana"/>
          <w:b/>
          <w:sz w:val="18"/>
          <w:szCs w:val="18"/>
        </w:rPr>
        <w:t>RPPK.0</w:t>
      </w:r>
      <w:r w:rsidR="00AF6562">
        <w:rPr>
          <w:rFonts w:ascii="Verdana" w:hAnsi="Verdana"/>
          <w:b/>
          <w:sz w:val="18"/>
          <w:szCs w:val="18"/>
        </w:rPr>
        <w:t>3</w:t>
      </w:r>
      <w:r w:rsidR="005A301D">
        <w:rPr>
          <w:rFonts w:ascii="Verdana" w:hAnsi="Verdana"/>
          <w:b/>
          <w:sz w:val="18"/>
          <w:szCs w:val="18"/>
        </w:rPr>
        <w:t>.0</w:t>
      </w:r>
      <w:r w:rsidR="00AF6562">
        <w:rPr>
          <w:rFonts w:ascii="Verdana" w:hAnsi="Verdana"/>
          <w:b/>
          <w:sz w:val="18"/>
          <w:szCs w:val="18"/>
        </w:rPr>
        <w:t>1</w:t>
      </w:r>
      <w:r w:rsidR="005A301D">
        <w:rPr>
          <w:rFonts w:ascii="Verdana" w:hAnsi="Verdana"/>
          <w:b/>
          <w:sz w:val="18"/>
          <w:szCs w:val="18"/>
        </w:rPr>
        <w:t>.0</w:t>
      </w:r>
      <w:r w:rsidR="00AF6562">
        <w:rPr>
          <w:rFonts w:ascii="Verdana" w:hAnsi="Verdana"/>
          <w:b/>
          <w:sz w:val="18"/>
          <w:szCs w:val="18"/>
        </w:rPr>
        <w:t>0</w:t>
      </w:r>
      <w:r w:rsidRPr="00126C05">
        <w:rPr>
          <w:rFonts w:ascii="Verdana" w:hAnsi="Verdana"/>
          <w:b/>
          <w:sz w:val="18"/>
          <w:szCs w:val="18"/>
        </w:rPr>
        <w:t>-18-0</w:t>
      </w:r>
      <w:r w:rsidR="005A301D">
        <w:rPr>
          <w:rFonts w:ascii="Verdana" w:hAnsi="Verdana"/>
          <w:b/>
          <w:sz w:val="18"/>
          <w:szCs w:val="18"/>
        </w:rPr>
        <w:t>0</w:t>
      </w:r>
      <w:r w:rsidR="00AF6562">
        <w:rPr>
          <w:rFonts w:ascii="Verdana" w:hAnsi="Verdana"/>
          <w:b/>
          <w:sz w:val="18"/>
          <w:szCs w:val="18"/>
        </w:rPr>
        <w:t>84</w:t>
      </w:r>
      <w:r w:rsidRPr="00126C05">
        <w:rPr>
          <w:rFonts w:ascii="Verdana" w:hAnsi="Verdana"/>
          <w:b/>
          <w:sz w:val="18"/>
          <w:szCs w:val="18"/>
        </w:rPr>
        <w:t>/1</w:t>
      </w:r>
      <w:r w:rsidR="00AF6562">
        <w:rPr>
          <w:rFonts w:ascii="Verdana" w:hAnsi="Verdana"/>
          <w:b/>
          <w:sz w:val="18"/>
          <w:szCs w:val="18"/>
        </w:rPr>
        <w:t>7</w:t>
      </w:r>
      <w:r w:rsidRPr="00126C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oferujemy wykonanie przedmiotu zamówienia za cenę:</w:t>
      </w:r>
    </w:p>
    <w:p w14:paraId="3ADBFB24" w14:textId="77777777" w:rsidR="00126C05" w:rsidRDefault="00126C0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43E5A37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netto: ……………………………………………………PLN </w:t>
      </w:r>
    </w:p>
    <w:p w14:paraId="0717A40F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30FD9024" w14:textId="77777777" w:rsidR="008B3DED" w:rsidRDefault="00F41C98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Podatek VAT (23</w:t>
      </w:r>
      <w:r w:rsidR="008B3DED">
        <w:rPr>
          <w:rFonts w:ascii="Verdana" w:hAnsi="Verdana"/>
          <w:sz w:val="18"/>
          <w:szCs w:val="18"/>
        </w:rPr>
        <w:t>%): ……………………………………………………PLN</w:t>
      </w:r>
      <w:r w:rsidR="003E76FC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14:paraId="0A8F93DE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brutto: ……………………………………………………PLN</w:t>
      </w:r>
    </w:p>
    <w:p w14:paraId="41285682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438B8F2B" w14:textId="77777777" w:rsidR="008B3DED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p w14:paraId="5C004B92" w14:textId="77777777" w:rsidR="000D70F2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977"/>
        <w:gridCol w:w="1369"/>
        <w:gridCol w:w="1253"/>
        <w:gridCol w:w="1253"/>
      </w:tblGrid>
      <w:tr w:rsidR="002A7FC8" w14:paraId="17677764" w14:textId="4A958B0D" w:rsidTr="002A7FC8">
        <w:trPr>
          <w:trHeight w:val="482"/>
        </w:trPr>
        <w:tc>
          <w:tcPr>
            <w:tcW w:w="4977" w:type="dxa"/>
            <w:vAlign w:val="center"/>
          </w:tcPr>
          <w:p w14:paraId="12600FE9" w14:textId="0C4F0637" w:rsidR="002A7FC8" w:rsidRPr="000D70F2" w:rsidRDefault="002A7FC8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ZADANIA</w:t>
            </w:r>
          </w:p>
        </w:tc>
        <w:tc>
          <w:tcPr>
            <w:tcW w:w="1369" w:type="dxa"/>
            <w:vAlign w:val="center"/>
          </w:tcPr>
          <w:p w14:paraId="0A4F1864" w14:textId="081FDA45" w:rsidR="002A7FC8" w:rsidRPr="000D70F2" w:rsidRDefault="002A7FC8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CENNA NETTO</w:t>
            </w:r>
          </w:p>
        </w:tc>
        <w:tc>
          <w:tcPr>
            <w:tcW w:w="1253" w:type="dxa"/>
            <w:vAlign w:val="center"/>
          </w:tcPr>
          <w:p w14:paraId="3E15787E" w14:textId="1C1C1DAE" w:rsidR="002A7FC8" w:rsidRPr="000D70F2" w:rsidRDefault="002A7FC8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VAT</w:t>
            </w:r>
          </w:p>
        </w:tc>
        <w:tc>
          <w:tcPr>
            <w:tcW w:w="1253" w:type="dxa"/>
            <w:vAlign w:val="center"/>
          </w:tcPr>
          <w:p w14:paraId="66044052" w14:textId="12E28ADD" w:rsidR="002A7FC8" w:rsidRPr="000D70F2" w:rsidRDefault="002A7FC8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2A7FC8" w14:paraId="79165CDF" w14:textId="4C247862" w:rsidTr="002A7FC8">
        <w:trPr>
          <w:trHeight w:hRule="exact" w:val="624"/>
        </w:trPr>
        <w:tc>
          <w:tcPr>
            <w:tcW w:w="4977" w:type="dxa"/>
          </w:tcPr>
          <w:p w14:paraId="775C009B" w14:textId="432D8EA6" w:rsidR="002A7FC8" w:rsidRDefault="002A7FC8" w:rsidP="000D70F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Instalacja fotowoltaiczna o mocy 39,96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kWp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 Hali Targowej,  ul. Okulickiego 33 w Stalowej Woli</w:t>
            </w:r>
          </w:p>
        </w:tc>
        <w:tc>
          <w:tcPr>
            <w:tcW w:w="1369" w:type="dxa"/>
          </w:tcPr>
          <w:p w14:paraId="1F902CE0" w14:textId="77777777" w:rsidR="002A7FC8" w:rsidRDefault="002A7FC8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4A4B31F1" w14:textId="77777777" w:rsidR="002A7FC8" w:rsidRDefault="002A7FC8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2E2B2557" w14:textId="77777777" w:rsidR="002A7FC8" w:rsidRDefault="002A7FC8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7FC8" w14:paraId="1371FBB2" w14:textId="484436FF" w:rsidTr="002A7FC8">
        <w:trPr>
          <w:trHeight w:hRule="exact" w:val="624"/>
        </w:trPr>
        <w:tc>
          <w:tcPr>
            <w:tcW w:w="4977" w:type="dxa"/>
          </w:tcPr>
          <w:p w14:paraId="69F5CC7F" w14:textId="5DFF06A2" w:rsidR="002A7FC8" w:rsidRDefault="002A7FC8" w:rsidP="000D70F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Instalacja fotowoltaiczna o mocy 39,96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kWp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 Zakładzie Piekarsko-Ciastkarskiego, ul. 1 sierpnia 34 </w:t>
            </w:r>
            <w:r>
              <w:rPr>
                <w:rFonts w:ascii="Verdana" w:hAnsi="Verdana"/>
                <w:sz w:val="18"/>
                <w:szCs w:val="18"/>
              </w:rPr>
              <w:br/>
              <w:t>w Stalowej Woli</w:t>
            </w:r>
          </w:p>
        </w:tc>
        <w:tc>
          <w:tcPr>
            <w:tcW w:w="1369" w:type="dxa"/>
          </w:tcPr>
          <w:p w14:paraId="15B31D26" w14:textId="77777777" w:rsidR="002A7FC8" w:rsidRDefault="002A7FC8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288C5914" w14:textId="77777777" w:rsidR="002A7FC8" w:rsidRDefault="002A7FC8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7BFEBDE8" w14:textId="77777777" w:rsidR="002A7FC8" w:rsidRDefault="002A7FC8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7FC8" w14:paraId="4D43374D" w14:textId="76C87559" w:rsidTr="002A7FC8">
        <w:trPr>
          <w:trHeight w:hRule="exact" w:val="624"/>
        </w:trPr>
        <w:tc>
          <w:tcPr>
            <w:tcW w:w="4977" w:type="dxa"/>
            <w:vAlign w:val="center"/>
          </w:tcPr>
          <w:p w14:paraId="16D19AAE" w14:textId="22ACC766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Instalacja fotowoltaiczna o mocy 25,92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kWp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 Sklepie Spożywczym nr 45, ul. Ofiar Katynia 37 w Stalowej Woli</w:t>
            </w:r>
          </w:p>
        </w:tc>
        <w:tc>
          <w:tcPr>
            <w:tcW w:w="1369" w:type="dxa"/>
          </w:tcPr>
          <w:p w14:paraId="0227D5D6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227FCF8C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034AD225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7FC8" w14:paraId="61EAA138" w14:textId="686C7DD3" w:rsidTr="00404E4A">
        <w:trPr>
          <w:trHeight w:hRule="exact" w:val="728"/>
        </w:trPr>
        <w:tc>
          <w:tcPr>
            <w:tcW w:w="4977" w:type="dxa"/>
          </w:tcPr>
          <w:p w14:paraId="26AD6689" w14:textId="5D76CBEE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Instalacja fotowoltaiczna o mocy 15,93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kWp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 Sklepie Spożywczym nr 38, ul.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Siedlanowskiego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 w Stalowej Woli</w:t>
            </w:r>
          </w:p>
        </w:tc>
        <w:tc>
          <w:tcPr>
            <w:tcW w:w="1369" w:type="dxa"/>
          </w:tcPr>
          <w:p w14:paraId="65434CEA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5B0E3E20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25240430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7FC8" w14:paraId="52E4AD36" w14:textId="71C16B91" w:rsidTr="00404E4A">
        <w:trPr>
          <w:trHeight w:hRule="exact" w:val="808"/>
        </w:trPr>
        <w:tc>
          <w:tcPr>
            <w:tcW w:w="4977" w:type="dxa"/>
          </w:tcPr>
          <w:p w14:paraId="0137D6FC" w14:textId="693E7CEA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Instalacja fotowoltaiczna o mocy 23,76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kWp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 restauracji „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Lasowianka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”, ul.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Siedlanowskiego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 w Stalowej Woli</w:t>
            </w:r>
          </w:p>
        </w:tc>
        <w:tc>
          <w:tcPr>
            <w:tcW w:w="1369" w:type="dxa"/>
          </w:tcPr>
          <w:p w14:paraId="563F3BC4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5627C14D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24489A7B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A7FC8" w14:paraId="61E10C03" w14:textId="105B1D74" w:rsidTr="002A7FC8">
        <w:trPr>
          <w:trHeight w:val="397"/>
        </w:trPr>
        <w:tc>
          <w:tcPr>
            <w:tcW w:w="4977" w:type="dxa"/>
          </w:tcPr>
          <w:p w14:paraId="48532BBE" w14:textId="77777777" w:rsidR="002A7FC8" w:rsidRPr="001E1FEF" w:rsidRDefault="002A7FC8" w:rsidP="00AF6562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E1FEF">
              <w:rPr>
                <w:rFonts w:ascii="Verdana" w:hAnsi="Verdana"/>
                <w:b/>
                <w:sz w:val="18"/>
                <w:szCs w:val="18"/>
              </w:rPr>
              <w:t>Łączna cena oferty</w:t>
            </w:r>
          </w:p>
        </w:tc>
        <w:tc>
          <w:tcPr>
            <w:tcW w:w="1369" w:type="dxa"/>
          </w:tcPr>
          <w:p w14:paraId="39C1FBAE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12CEB64F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3" w:type="dxa"/>
          </w:tcPr>
          <w:p w14:paraId="1285AA88" w14:textId="77777777" w:rsidR="002A7FC8" w:rsidRDefault="002A7FC8" w:rsidP="00AF656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96CC13" w14:textId="77777777" w:rsidR="007B2FA9" w:rsidRDefault="007B2FA9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11FA77A" w14:textId="77777777" w:rsidR="007713CB" w:rsidRDefault="007713C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668E477" w14:textId="77777777" w:rsidR="008B3DED" w:rsidRDefault="00A252F7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Oferowany o</w:t>
      </w:r>
      <w:r w:rsidR="00AF6533">
        <w:rPr>
          <w:rFonts w:ascii="Verdana" w:hAnsi="Verdana"/>
          <w:sz w:val="18"/>
          <w:szCs w:val="18"/>
        </w:rPr>
        <w:t>kres gwarancji: ………………………………miesięcy</w:t>
      </w:r>
      <w:r w:rsidR="003E76FC">
        <w:rPr>
          <w:rFonts w:ascii="Verdana" w:hAnsi="Verdana"/>
          <w:sz w:val="18"/>
          <w:szCs w:val="18"/>
        </w:rPr>
        <w:t>.</w:t>
      </w:r>
    </w:p>
    <w:p w14:paraId="51116758" w14:textId="77777777" w:rsidR="00231907" w:rsidRDefault="00231907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B42D149" w14:textId="77777777" w:rsidR="00AF6533" w:rsidRDefault="00AF6533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D63BBDA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y</w:t>
      </w:r>
      <w:r w:rsidRPr="009179B0">
        <w:rPr>
          <w:rFonts w:ascii="Verdana" w:hAnsi="Verdana"/>
          <w:spacing w:val="-5"/>
          <w:sz w:val="18"/>
          <w:szCs w:val="18"/>
        </w:rPr>
        <w:t xml:space="preserve">, że zapoznaliśmy się z warunkami zamówienia określonymi </w:t>
      </w:r>
      <w:r w:rsidRPr="009179B0">
        <w:rPr>
          <w:rFonts w:ascii="Verdana" w:hAnsi="Verdana"/>
          <w:spacing w:val="-5"/>
          <w:sz w:val="18"/>
          <w:szCs w:val="18"/>
        </w:rPr>
        <w:br/>
        <w:t>w zapytaniu ofertowym</w:t>
      </w:r>
      <w:r w:rsidRPr="009179B0">
        <w:rPr>
          <w:rFonts w:ascii="Verdana" w:hAnsi="Verdana"/>
          <w:spacing w:val="-2"/>
          <w:sz w:val="18"/>
          <w:szCs w:val="18"/>
        </w:rPr>
        <w:t xml:space="preserve"> </w:t>
      </w:r>
      <w:r w:rsidRPr="009179B0">
        <w:rPr>
          <w:rFonts w:ascii="Verdana" w:hAnsi="Verdana"/>
          <w:spacing w:val="-4"/>
          <w:sz w:val="18"/>
          <w:szCs w:val="18"/>
        </w:rPr>
        <w:t xml:space="preserve">i nie wnosimy do nich zastrzeżeń oraz, że uzyskaliśmy </w:t>
      </w:r>
      <w:r w:rsidRPr="009179B0">
        <w:rPr>
          <w:rFonts w:ascii="Verdana" w:hAnsi="Verdana"/>
          <w:spacing w:val="-7"/>
          <w:sz w:val="18"/>
          <w:szCs w:val="18"/>
        </w:rPr>
        <w:t>niezbędne inf</w:t>
      </w:r>
      <w:r>
        <w:rPr>
          <w:rFonts w:ascii="Verdana" w:hAnsi="Verdana"/>
          <w:spacing w:val="-7"/>
          <w:sz w:val="18"/>
          <w:szCs w:val="18"/>
        </w:rPr>
        <w:t>ormacje do przygotowania oferty.</w:t>
      </w:r>
    </w:p>
    <w:p w14:paraId="47167C90" w14:textId="2709DA62" w:rsidR="001E1FEF" w:rsidRPr="002A7FC8" w:rsidRDefault="009179B0" w:rsidP="002A7FC8">
      <w:pPr>
        <w:numPr>
          <w:ilvl w:val="0"/>
          <w:numId w:val="2"/>
        </w:numPr>
        <w:spacing w:after="240" w:line="240" w:lineRule="auto"/>
        <w:jc w:val="both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świadczam</w:t>
      </w:r>
      <w:r w:rsidRPr="009179B0">
        <w:rPr>
          <w:rFonts w:ascii="Verdana" w:hAnsi="Verdana"/>
          <w:sz w:val="18"/>
          <w:szCs w:val="18"/>
        </w:rPr>
        <w:t xml:space="preserve">y, że zapoznaliśmy się z </w:t>
      </w:r>
      <w:r w:rsidRPr="009179B0">
        <w:rPr>
          <w:rFonts w:ascii="Verdana" w:hAnsi="Verdana"/>
          <w:spacing w:val="-5"/>
          <w:sz w:val="18"/>
          <w:szCs w:val="18"/>
        </w:rPr>
        <w:t>postanowieniami umowy</w:t>
      </w:r>
      <w:r w:rsidRPr="009179B0">
        <w:rPr>
          <w:rFonts w:ascii="Verdana" w:hAnsi="Verdana"/>
          <w:sz w:val="18"/>
          <w:szCs w:val="18"/>
        </w:rPr>
        <w:t xml:space="preserve">, które zostały zawarte </w:t>
      </w:r>
      <w:r w:rsidRPr="009179B0">
        <w:rPr>
          <w:rFonts w:ascii="Verdana" w:hAnsi="Verdana"/>
          <w:spacing w:val="-2"/>
          <w:sz w:val="18"/>
          <w:szCs w:val="18"/>
        </w:rPr>
        <w:t xml:space="preserve">w zapytaniu ofertowym i zobowiązujemy się w przypadku </w:t>
      </w:r>
      <w:r w:rsidRPr="009179B0">
        <w:rPr>
          <w:rFonts w:ascii="Verdana" w:hAnsi="Verdana"/>
          <w:spacing w:val="-6"/>
          <w:sz w:val="18"/>
          <w:szCs w:val="18"/>
        </w:rPr>
        <w:t xml:space="preserve">wyboru naszej oferty do zawarcia umowy na wyżej wymienionych warunkach, w miejscu </w:t>
      </w:r>
      <w:r w:rsidRPr="009179B0">
        <w:rPr>
          <w:rFonts w:ascii="Verdana" w:hAnsi="Verdana"/>
          <w:spacing w:val="-7"/>
          <w:sz w:val="18"/>
          <w:szCs w:val="18"/>
        </w:rPr>
        <w:t>i terminie wyznaczonym przez zamawiającego</w:t>
      </w:r>
      <w:r>
        <w:rPr>
          <w:rFonts w:ascii="Verdana" w:hAnsi="Verdana"/>
          <w:spacing w:val="-7"/>
          <w:sz w:val="18"/>
          <w:szCs w:val="18"/>
        </w:rPr>
        <w:t>.</w:t>
      </w:r>
    </w:p>
    <w:p w14:paraId="44B57EF2" w14:textId="77777777" w:rsidR="00A252F7" w:rsidRPr="005A301D" w:rsidRDefault="009179B0" w:rsidP="005A30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Roboty objęte zamówieniem zamierzamy wykonać sami / zamierzamy zlecić podwykonawcom.</w:t>
      </w:r>
      <w:r w:rsidR="00882C8A">
        <w:rPr>
          <w:rStyle w:val="Odwoanieprzypisudolnego"/>
          <w:rFonts w:ascii="Verdana" w:hAnsi="Verdana"/>
          <w:spacing w:val="-7"/>
          <w:sz w:val="18"/>
          <w:szCs w:val="18"/>
        </w:rPr>
        <w:footnoteReference w:id="2"/>
      </w:r>
    </w:p>
    <w:p w14:paraId="01D3F391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Zamierzamy zlecić podwykonawcom następujący zakres robót:</w:t>
      </w:r>
      <w:r w:rsidR="00A252F7">
        <w:rPr>
          <w:rStyle w:val="Odwoanieprzypisudolnego"/>
          <w:rFonts w:ascii="Verdana" w:hAnsi="Verdana"/>
          <w:spacing w:val="-7"/>
          <w:sz w:val="18"/>
          <w:szCs w:val="18"/>
        </w:rPr>
        <w:footnoteReference w:id="3"/>
      </w:r>
      <w:r>
        <w:rPr>
          <w:rFonts w:ascii="Verdana" w:hAnsi="Verdana"/>
          <w:spacing w:val="-7"/>
          <w:sz w:val="18"/>
          <w:szCs w:val="18"/>
        </w:rPr>
        <w:t xml:space="preserve"> </w:t>
      </w:r>
    </w:p>
    <w:p w14:paraId="3B33B97F" w14:textId="77777777" w:rsidR="009179B0" w:rsidRDefault="009179B0" w:rsidP="009179B0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A602357" w14:textId="77777777" w:rsidR="009179B0" w:rsidRPr="009179B0" w:rsidRDefault="009179B0" w:rsidP="009179B0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6538A828" w14:textId="77777777" w:rsidR="009179B0" w:rsidRDefault="009179B0" w:rsidP="009179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Uważamy się za związanych niniejszą ofertą przez okres określony w zapytaniu ofertowym.</w:t>
      </w:r>
    </w:p>
    <w:p w14:paraId="4997E16B" w14:textId="77777777" w:rsidR="009179B0" w:rsidRDefault="009179B0" w:rsidP="009179B0">
      <w:pPr>
        <w:pStyle w:val="Akapitzlist"/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Verdana" w:hAnsi="Verdana"/>
          <w:spacing w:val="-7"/>
          <w:sz w:val="18"/>
          <w:szCs w:val="18"/>
        </w:rPr>
      </w:pPr>
    </w:p>
    <w:p w14:paraId="62AFAC5F" w14:textId="77777777" w:rsidR="009179B0" w:rsidRPr="009179B0" w:rsidRDefault="00AF6533" w:rsidP="009179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 w:rsidRPr="009179B0">
        <w:rPr>
          <w:rFonts w:ascii="Verdana" w:eastAsia="Arial" w:hAnsi="Verdana" w:cs="Arial"/>
          <w:sz w:val="18"/>
          <w:szCs w:val="18"/>
        </w:rPr>
        <w:t>Niniejszym informujemy, że informacje składające się na ofertę, zawarte na stronach ............. stanowią tajemnicę firmy w rozumieniu przepisów ustawy o zwalczaniu nieuczciwej konkurencji  i jako takie nie mogą być ogólnie dostępne.</w:t>
      </w:r>
    </w:p>
    <w:p w14:paraId="0874A4F0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933114">
        <w:t>załącznikami do niniejszej oferty są :</w:t>
      </w:r>
    </w:p>
    <w:p w14:paraId="7DE8384A" w14:textId="77777777" w:rsidR="004E00D4" w:rsidRPr="00933114" w:rsidRDefault="004E00D4" w:rsidP="004E00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50C47C6C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1CE619B9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4275838E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3144C504" w14:textId="77777777" w:rsidR="004E00D4" w:rsidRPr="004E00D4" w:rsidRDefault="004E00D4" w:rsidP="004E00D4">
      <w:pPr>
        <w:rPr>
          <w:rFonts w:ascii="Verdana" w:hAnsi="Verdana"/>
          <w:sz w:val="18"/>
          <w:szCs w:val="18"/>
        </w:rPr>
      </w:pPr>
    </w:p>
    <w:p w14:paraId="3646E98B" w14:textId="77777777" w:rsidR="004E00D4" w:rsidRPr="004E00D4" w:rsidRDefault="004E00D4" w:rsidP="004E00D4">
      <w:pPr>
        <w:jc w:val="center"/>
        <w:rPr>
          <w:rFonts w:ascii="Verdana" w:hAnsi="Verdana"/>
          <w:sz w:val="20"/>
          <w:szCs w:val="20"/>
        </w:rPr>
      </w:pPr>
    </w:p>
    <w:p w14:paraId="597A5116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44859FCB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555010AD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7B9CA632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43A0B4D7" w14:textId="77777777" w:rsidR="004E00D4" w:rsidRPr="004E00D4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4E00D4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07466C82" w14:textId="77777777" w:rsidR="00126C05" w:rsidRPr="004E00D4" w:rsidRDefault="00126C05" w:rsidP="007713C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85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0040" w14:textId="77777777" w:rsidR="00F965C8" w:rsidRDefault="00F965C8" w:rsidP="003E76FC">
      <w:pPr>
        <w:spacing w:after="0" w:line="240" w:lineRule="auto"/>
      </w:pPr>
      <w:r>
        <w:separator/>
      </w:r>
    </w:p>
  </w:endnote>
  <w:endnote w:type="continuationSeparator" w:id="0">
    <w:p w14:paraId="096B10C6" w14:textId="77777777" w:rsidR="00F965C8" w:rsidRDefault="00F965C8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4F25" w14:textId="77777777" w:rsidR="00F965C8" w:rsidRDefault="00F965C8" w:rsidP="003E76FC">
      <w:pPr>
        <w:spacing w:after="0" w:line="240" w:lineRule="auto"/>
      </w:pPr>
      <w:r>
        <w:separator/>
      </w:r>
    </w:p>
  </w:footnote>
  <w:footnote w:type="continuationSeparator" w:id="0">
    <w:p w14:paraId="679BC9E2" w14:textId="77777777" w:rsidR="00F965C8" w:rsidRDefault="00F965C8" w:rsidP="003E76FC">
      <w:pPr>
        <w:spacing w:after="0" w:line="240" w:lineRule="auto"/>
      </w:pPr>
      <w:r>
        <w:continuationSeparator/>
      </w:r>
    </w:p>
  </w:footnote>
  <w:footnote w:id="1">
    <w:p w14:paraId="662F151B" w14:textId="77777777" w:rsidR="003E76FC" w:rsidRDefault="003E76FC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zwolnionego z podatku VAT należy wstawić „ – „.</w:t>
      </w:r>
    </w:p>
  </w:footnote>
  <w:footnote w:id="2">
    <w:p w14:paraId="3749A691" w14:textId="77777777" w:rsidR="00882C8A" w:rsidRDefault="00882C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1F87E8E3" w14:textId="77777777" w:rsidR="00A252F7" w:rsidRDefault="00A252F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zlecenia prac podwykonawcom.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130"/>
    <w:multiLevelType w:val="hybridMultilevel"/>
    <w:tmpl w:val="5E20442C"/>
    <w:lvl w:ilvl="0" w:tplc="CA56D5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042EA"/>
    <w:rsid w:val="00045D1D"/>
    <w:rsid w:val="000514E2"/>
    <w:rsid w:val="0007703E"/>
    <w:rsid w:val="00096EFD"/>
    <w:rsid w:val="000D70F2"/>
    <w:rsid w:val="00126C05"/>
    <w:rsid w:val="001A6159"/>
    <w:rsid w:val="001C4415"/>
    <w:rsid w:val="001E1FEF"/>
    <w:rsid w:val="001F34A9"/>
    <w:rsid w:val="00231907"/>
    <w:rsid w:val="00266767"/>
    <w:rsid w:val="002818EC"/>
    <w:rsid w:val="002A1646"/>
    <w:rsid w:val="002A7FC8"/>
    <w:rsid w:val="003A3878"/>
    <w:rsid w:val="003E3DC3"/>
    <w:rsid w:val="003E76FC"/>
    <w:rsid w:val="004005B8"/>
    <w:rsid w:val="00404E4A"/>
    <w:rsid w:val="00422215"/>
    <w:rsid w:val="004E00D4"/>
    <w:rsid w:val="005137B3"/>
    <w:rsid w:val="00537758"/>
    <w:rsid w:val="005A301D"/>
    <w:rsid w:val="005B1225"/>
    <w:rsid w:val="007713CB"/>
    <w:rsid w:val="007B2FA9"/>
    <w:rsid w:val="007B4D16"/>
    <w:rsid w:val="00851BB9"/>
    <w:rsid w:val="00882C8A"/>
    <w:rsid w:val="008B3DED"/>
    <w:rsid w:val="008D11CE"/>
    <w:rsid w:val="008D26D7"/>
    <w:rsid w:val="00904A55"/>
    <w:rsid w:val="009179B0"/>
    <w:rsid w:val="00960AC1"/>
    <w:rsid w:val="009F3866"/>
    <w:rsid w:val="00A252F7"/>
    <w:rsid w:val="00A60A96"/>
    <w:rsid w:val="00A81518"/>
    <w:rsid w:val="00A8172E"/>
    <w:rsid w:val="00AC4119"/>
    <w:rsid w:val="00AF6533"/>
    <w:rsid w:val="00AF6562"/>
    <w:rsid w:val="00D57B44"/>
    <w:rsid w:val="00D93903"/>
    <w:rsid w:val="00DC4948"/>
    <w:rsid w:val="00E933D7"/>
    <w:rsid w:val="00F31828"/>
    <w:rsid w:val="00F41C98"/>
    <w:rsid w:val="00F8314F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696B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table" w:styleId="Tabela-Siatka">
    <w:name w:val="Table Grid"/>
    <w:basedOn w:val="Standardowy"/>
    <w:uiPriority w:val="59"/>
    <w:rsid w:val="000D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1E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B975-33FC-468D-88AB-984CBBD7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33</cp:revision>
  <dcterms:created xsi:type="dcterms:W3CDTF">2017-05-09T14:47:00Z</dcterms:created>
  <dcterms:modified xsi:type="dcterms:W3CDTF">2020-03-14T09:27:00Z</dcterms:modified>
</cp:coreProperties>
</file>